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9EB5" w14:textId="0CA357C9" w:rsidR="006C2A99" w:rsidRDefault="0053032E" w:rsidP="00290520">
      <w:pPr>
        <w:pStyle w:val="NoSpacing"/>
        <w:jc w:val="center"/>
        <w:rPr>
          <w:b/>
          <w:bCs/>
          <w:sz w:val="48"/>
          <w:szCs w:val="48"/>
          <w:lang w:val="en-GB"/>
        </w:rPr>
      </w:pPr>
      <w:r>
        <w:rPr>
          <w:b/>
          <w:bCs/>
          <w:sz w:val="48"/>
          <w:szCs w:val="48"/>
          <w:lang w:val="en-GB"/>
        </w:rPr>
        <w:t>BONINGALE PARISH COUNCIL</w:t>
      </w:r>
    </w:p>
    <w:p w14:paraId="40857C1F" w14:textId="4D5D11FD" w:rsidR="0053032E" w:rsidRDefault="004554B3" w:rsidP="00290520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Minutes of meeting</w:t>
      </w:r>
    </w:p>
    <w:p w14:paraId="3485E970" w14:textId="072A1E25" w:rsidR="001C5049" w:rsidRDefault="001C5049" w:rsidP="00290520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Wednesday 27</w:t>
      </w:r>
      <w:r w:rsidRPr="001C5049">
        <w:rPr>
          <w:b/>
          <w:bCs/>
          <w:sz w:val="40"/>
          <w:szCs w:val="40"/>
          <w:vertAlign w:val="superscript"/>
          <w:lang w:val="en-GB"/>
        </w:rPr>
        <w:t>th</w:t>
      </w:r>
      <w:r>
        <w:rPr>
          <w:b/>
          <w:bCs/>
          <w:sz w:val="40"/>
          <w:szCs w:val="40"/>
          <w:lang w:val="en-GB"/>
        </w:rPr>
        <w:t xml:space="preserve"> September 2023</w:t>
      </w:r>
    </w:p>
    <w:p w14:paraId="400B3F3E" w14:textId="77777777" w:rsidR="001C5049" w:rsidRDefault="001C5049" w:rsidP="00290520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14:paraId="51C7189D" w14:textId="7C3EEA09" w:rsidR="001C5049" w:rsidRDefault="001C5049" w:rsidP="001C5049">
      <w:pPr>
        <w:pStyle w:val="NoSpacing"/>
        <w:rPr>
          <w:b/>
          <w:bCs/>
          <w:sz w:val="28"/>
          <w:szCs w:val="28"/>
          <w:lang w:val="en-GB"/>
        </w:rPr>
      </w:pPr>
      <w:r w:rsidRPr="00C76523">
        <w:rPr>
          <w:b/>
          <w:bCs/>
          <w:sz w:val="28"/>
          <w:szCs w:val="28"/>
          <w:lang w:val="en-GB"/>
        </w:rPr>
        <w:t>Pres</w:t>
      </w:r>
      <w:r w:rsidR="00C76523" w:rsidRPr="00C76523">
        <w:rPr>
          <w:b/>
          <w:bCs/>
          <w:sz w:val="28"/>
          <w:szCs w:val="28"/>
          <w:lang w:val="en-GB"/>
        </w:rPr>
        <w:t>ent</w:t>
      </w:r>
    </w:p>
    <w:p w14:paraId="69FC05F1" w14:textId="34F0529A" w:rsidR="00C76523" w:rsidRDefault="00C76523" w:rsidP="001C5049">
      <w:pPr>
        <w:pStyle w:val="NoSpacing"/>
        <w:rPr>
          <w:b/>
          <w:bCs/>
          <w:sz w:val="28"/>
          <w:szCs w:val="28"/>
          <w:lang w:val="en-GB"/>
        </w:rPr>
      </w:pPr>
    </w:p>
    <w:p w14:paraId="7574C543" w14:textId="7CD9BEF2" w:rsidR="004502D1" w:rsidRDefault="00995119" w:rsidP="001C5049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Councillors D </w:t>
      </w:r>
      <w:proofErr w:type="spellStart"/>
      <w:r>
        <w:rPr>
          <w:sz w:val="28"/>
          <w:szCs w:val="28"/>
          <w:lang w:val="en-GB"/>
        </w:rPr>
        <w:t>Slatcher</w:t>
      </w:r>
      <w:proofErr w:type="spellEnd"/>
      <w:r>
        <w:rPr>
          <w:sz w:val="28"/>
          <w:szCs w:val="28"/>
          <w:lang w:val="en-GB"/>
        </w:rPr>
        <w:t xml:space="preserve"> (Chairman), C </w:t>
      </w:r>
      <w:r w:rsidR="00712939">
        <w:rPr>
          <w:sz w:val="28"/>
          <w:szCs w:val="28"/>
          <w:lang w:val="en-GB"/>
        </w:rPr>
        <w:t xml:space="preserve">Keeton (Vice Chairman), </w:t>
      </w:r>
      <w:r w:rsidR="009A7310">
        <w:rPr>
          <w:sz w:val="28"/>
          <w:szCs w:val="28"/>
          <w:lang w:val="en-GB"/>
        </w:rPr>
        <w:t>S</w:t>
      </w:r>
      <w:r w:rsidR="00712939">
        <w:rPr>
          <w:sz w:val="28"/>
          <w:szCs w:val="28"/>
          <w:lang w:val="en-GB"/>
        </w:rPr>
        <w:t xml:space="preserve"> Burgess, </w:t>
      </w:r>
    </w:p>
    <w:p w14:paraId="3F8BAD79" w14:textId="5D756EBC" w:rsidR="00995119" w:rsidRDefault="004502D1" w:rsidP="001C5049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K </w:t>
      </w:r>
      <w:proofErr w:type="spellStart"/>
      <w:r>
        <w:rPr>
          <w:sz w:val="28"/>
          <w:szCs w:val="28"/>
          <w:lang w:val="en-GB"/>
        </w:rPr>
        <w:t>Vilton</w:t>
      </w:r>
      <w:proofErr w:type="spellEnd"/>
      <w:r w:rsidR="003530A1">
        <w:rPr>
          <w:sz w:val="28"/>
          <w:szCs w:val="28"/>
          <w:lang w:val="en-GB"/>
        </w:rPr>
        <w:t>.</w:t>
      </w:r>
    </w:p>
    <w:p w14:paraId="35BF56F5" w14:textId="5EB9F918" w:rsidR="003530A1" w:rsidRDefault="003530A1" w:rsidP="001C5049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Clerk to </w:t>
      </w:r>
      <w:proofErr w:type="spellStart"/>
      <w:r>
        <w:rPr>
          <w:sz w:val="28"/>
          <w:szCs w:val="28"/>
          <w:lang w:val="en-GB"/>
        </w:rPr>
        <w:t>Boningale</w:t>
      </w:r>
      <w:proofErr w:type="spellEnd"/>
      <w:r>
        <w:rPr>
          <w:sz w:val="28"/>
          <w:szCs w:val="28"/>
          <w:lang w:val="en-GB"/>
        </w:rPr>
        <w:t xml:space="preserve"> Parish Council, M Ward.</w:t>
      </w:r>
    </w:p>
    <w:p w14:paraId="7B5EA095" w14:textId="77777777" w:rsidR="008707F9" w:rsidRDefault="008707F9" w:rsidP="001C5049">
      <w:pPr>
        <w:pStyle w:val="NoSpacing"/>
        <w:rPr>
          <w:sz w:val="28"/>
          <w:szCs w:val="28"/>
          <w:lang w:val="en-GB"/>
        </w:rPr>
      </w:pPr>
    </w:p>
    <w:p w14:paraId="102AC3C6" w14:textId="77777777" w:rsidR="006E3EFE" w:rsidRDefault="008707F9" w:rsidP="001C5049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No members of the public were present.</w:t>
      </w:r>
    </w:p>
    <w:p w14:paraId="06A8E87D" w14:textId="77777777" w:rsidR="006E3EFE" w:rsidRDefault="006E3EFE" w:rsidP="001C5049">
      <w:pPr>
        <w:pStyle w:val="NoSpacing"/>
        <w:rPr>
          <w:sz w:val="28"/>
          <w:szCs w:val="28"/>
          <w:lang w:val="en-GB"/>
        </w:rPr>
      </w:pPr>
    </w:p>
    <w:p w14:paraId="4B9C979D" w14:textId="4390B0B8" w:rsidR="008707F9" w:rsidRDefault="001B37D7" w:rsidP="001C5049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Chairman </w:t>
      </w:r>
      <w:r w:rsidR="00433EE9">
        <w:rPr>
          <w:sz w:val="28"/>
          <w:szCs w:val="28"/>
          <w:lang w:val="en-GB"/>
        </w:rPr>
        <w:t>welcomed members to the meeting; introductions were not required.</w:t>
      </w:r>
      <w:r w:rsidR="008707F9">
        <w:rPr>
          <w:sz w:val="28"/>
          <w:szCs w:val="28"/>
          <w:lang w:val="en-GB"/>
        </w:rPr>
        <w:t xml:space="preserve"> </w:t>
      </w:r>
      <w:r w:rsidR="00433EE9">
        <w:rPr>
          <w:sz w:val="28"/>
          <w:szCs w:val="28"/>
          <w:lang w:val="en-GB"/>
        </w:rPr>
        <w:t xml:space="preserve"> </w:t>
      </w:r>
    </w:p>
    <w:p w14:paraId="28BBA7FD" w14:textId="77777777" w:rsidR="00433EE9" w:rsidRDefault="00433EE9" w:rsidP="001C5049">
      <w:pPr>
        <w:pStyle w:val="NoSpacing"/>
        <w:rPr>
          <w:sz w:val="28"/>
          <w:szCs w:val="28"/>
          <w:lang w:val="en-GB"/>
        </w:rPr>
      </w:pPr>
    </w:p>
    <w:p w14:paraId="5CDE49B0" w14:textId="77777777" w:rsidR="00CF5541" w:rsidRDefault="00CF5541" w:rsidP="00CF554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Apologies.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56BDBC4E" w14:textId="77777777" w:rsidR="00CF5541" w:rsidRDefault="00CF5541" w:rsidP="00CF554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47EDCE3B" w14:textId="571E5E11" w:rsidR="00CF5541" w:rsidRDefault="00CF554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To receive and approve apologies for absence. Members are asked to </w:t>
      </w:r>
      <w:r w:rsidR="00CE439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make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their apologies direct to the clerk.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5AAD93F3" w14:textId="77777777" w:rsidR="006B7FCD" w:rsidRDefault="006B7FCD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557BDA6B" w14:textId="284B1FAD" w:rsidR="006B7FCD" w:rsidRPr="006B7FCD" w:rsidRDefault="006B7FCD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Cllr. A Gilson-Caldwell presented his a</w:t>
      </w:r>
      <w:r w:rsidR="006E609A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pologies due to illness which were accepted by </w:t>
      </w:r>
      <w:r w:rsidR="00F25158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the </w:t>
      </w:r>
      <w:r w:rsidR="006E609A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council.</w:t>
      </w:r>
    </w:p>
    <w:p w14:paraId="090D9BBB" w14:textId="77777777" w:rsidR="00CF5541" w:rsidRDefault="00CF5541" w:rsidP="00CF554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</w:p>
    <w:p w14:paraId="6A1C16CB" w14:textId="77777777" w:rsidR="00CF5541" w:rsidRDefault="00CF5541" w:rsidP="00CF554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Declarations of interest.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52A35CFC" w14:textId="77777777" w:rsidR="00CF5541" w:rsidRDefault="00CF5541" w:rsidP="00CF554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60331752" w14:textId="77777777" w:rsidR="00CF5541" w:rsidRDefault="00CF5541" w:rsidP="00CF554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consider declarations of interest under consideration on this agenda in accordance with the Localism Act 2011 s32 and the Relevant Authorities (Disclosable Pecuniary Interests) Regulations 2012.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23129496" w14:textId="77777777" w:rsidR="00CF5541" w:rsidRDefault="00CF554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Where a member indicates that they have a prejudicial interest but wish to make representation regarding the item before leaving the meeting, they must do so under item 4 (D) of Public Participation.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0E2362F9" w14:textId="77777777" w:rsidR="009F7D11" w:rsidRDefault="009F7D1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3E435EC4" w14:textId="6DC784CF" w:rsidR="009F7D11" w:rsidRDefault="009F7D1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None.</w:t>
      </w:r>
    </w:p>
    <w:p w14:paraId="7AAE1049" w14:textId="77777777" w:rsidR="009F7D11" w:rsidRDefault="009F7D1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4434B38B" w14:textId="77777777" w:rsidR="009F7D11" w:rsidRDefault="009F7D1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79C2A0A1" w14:textId="77777777" w:rsidR="009F7D11" w:rsidRDefault="009F7D1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21B8B60E" w14:textId="77777777" w:rsidR="009F7D11" w:rsidRPr="009F7D11" w:rsidRDefault="009F7D1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1ADAF245" w14:textId="77777777" w:rsidR="00CF5541" w:rsidRPr="00DF7D44" w:rsidRDefault="00CF554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5C8D083F" w14:textId="77777777" w:rsidR="00CF5541" w:rsidRDefault="00CF5541" w:rsidP="00CF554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lastRenderedPageBreak/>
        <w:t>Public Participation.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29824828" w14:textId="77777777" w:rsidR="00CF5541" w:rsidRDefault="00CF5541" w:rsidP="00CF554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0616F642" w14:textId="77777777" w:rsidR="00CF5541" w:rsidRDefault="00CF554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Members of the public 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are invited to ask questions, make representations, or submit comments on any item on the agenda. This is 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LIMITED TO THREE MINUTES PER PERSON – 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at the sole discretion of the Chairman.</w:t>
      </w:r>
    </w:p>
    <w:p w14:paraId="4EC8194C" w14:textId="77777777" w:rsidR="00AB3F79" w:rsidRDefault="00AB3F79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4A7F00F2" w14:textId="6430457C" w:rsidR="00AB3F79" w:rsidRDefault="00AB3F79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No members of the public were present.</w:t>
      </w:r>
    </w:p>
    <w:p w14:paraId="39F1FFA5" w14:textId="77777777" w:rsidR="00CF5541" w:rsidRDefault="00CF554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13E9233A" w14:textId="2DD2ECCE" w:rsidR="00CF5541" w:rsidRDefault="00CF5541" w:rsidP="00CF554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Minutes of the previous meeting.</w:t>
      </w:r>
    </w:p>
    <w:p w14:paraId="71F92A14" w14:textId="77777777" w:rsidR="00CF5541" w:rsidRDefault="00CF5541" w:rsidP="00CF554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7ED04270" w14:textId="313776E3" w:rsidR="00CF5541" w:rsidRDefault="00CF554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receive the minutes of the meeting held on 15</w:t>
      </w:r>
      <w:r w:rsidRPr="00DF7D44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CE439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June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2023.</w:t>
      </w:r>
    </w:p>
    <w:p w14:paraId="6934E895" w14:textId="77777777" w:rsidR="00AB3F79" w:rsidRDefault="00AB3F79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72D82CFC" w14:textId="3A7EE758" w:rsidR="00AB3F79" w:rsidRDefault="00FF4842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Cllr. Keeton asked for clarification </w:t>
      </w:r>
      <w:r w:rsidR="0028067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regarding minute number 20</w:t>
      </w:r>
      <w:r w:rsidR="00270A9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, draft recommendations from Shropshire Council</w:t>
      </w:r>
      <w:r w:rsidR="00E6247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for new electoral arrangements</w:t>
      </w:r>
      <w:r w:rsidR="000628F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, and the clerk agreed to review the minute </w:t>
      </w:r>
      <w:r w:rsidR="004B4EB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and circulate a</w:t>
      </w:r>
      <w:r w:rsidR="00C47E9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revision if necessary. Because of this </w:t>
      </w:r>
      <w:r w:rsidR="006B0EA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possible revision no vote was taken on the minutes of 15</w:t>
      </w:r>
      <w:r w:rsidR="006B0EA7" w:rsidRPr="006B0EA7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="006B0EA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CE439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June,</w:t>
      </w:r>
      <w:r w:rsidR="006B0EA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and </w:t>
      </w:r>
      <w:r w:rsidR="00D32C5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they would not be posted on the website</w:t>
      </w:r>
      <w:r w:rsidR="0079120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1056C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until agreed by council</w:t>
      </w:r>
      <w:r w:rsidR="0079120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,</w:t>
      </w:r>
    </w:p>
    <w:p w14:paraId="1691C896" w14:textId="77777777" w:rsidR="00CF5541" w:rsidRDefault="00CF554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71C8ECBE" w14:textId="77777777" w:rsidR="00CF5541" w:rsidRDefault="00CF5541" w:rsidP="00CF554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Matters arising.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442F3573" w14:textId="77777777" w:rsidR="00CF5541" w:rsidRDefault="00CF5541" w:rsidP="00CF554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62226381" w14:textId="77777777" w:rsidR="00CF5541" w:rsidRDefault="00CF554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consider any issues arising from the minutes that are not included on the agenda.</w:t>
      </w:r>
    </w:p>
    <w:p w14:paraId="42D8E658" w14:textId="77777777" w:rsidR="00D32C5D" w:rsidRDefault="00D32C5D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0A7341F8" w14:textId="57D75F8D" w:rsidR="00D32C5D" w:rsidRDefault="00A55469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There were no further matters arising</w:t>
      </w:r>
      <w:r w:rsidR="00C16A3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</w:t>
      </w:r>
    </w:p>
    <w:p w14:paraId="5C5026D3" w14:textId="77777777" w:rsidR="00CF5541" w:rsidRDefault="00CF554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09EE5A20" w14:textId="77777777" w:rsidR="00CF5541" w:rsidRDefault="00CF5541" w:rsidP="00CF554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Correspondence</w:t>
      </w:r>
    </w:p>
    <w:p w14:paraId="18043F91" w14:textId="77777777" w:rsidR="00CF5541" w:rsidRDefault="00CF554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76074B27" w14:textId="77777777" w:rsidR="00CF5541" w:rsidRDefault="00CF554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review any outstanding correspondence that has been received since the last meeting.</w:t>
      </w:r>
    </w:p>
    <w:p w14:paraId="5D478D93" w14:textId="77777777" w:rsidR="00C16A39" w:rsidRDefault="00C16A39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6BE69AB9" w14:textId="3F66D602" w:rsidR="00C16A39" w:rsidRDefault="00C16A39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clerk </w:t>
      </w:r>
      <w:r w:rsidR="001243D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brought to the attention of </w:t>
      </w:r>
      <w:proofErr w:type="spellStart"/>
      <w:r w:rsidR="001243D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councillors</w:t>
      </w:r>
      <w:proofErr w:type="spellEnd"/>
      <w:r w:rsidR="001243D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four items of correspondence recently received.</w:t>
      </w:r>
    </w:p>
    <w:p w14:paraId="4168D36A" w14:textId="77777777" w:rsidR="001243DA" w:rsidRDefault="001243DA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13AA7260" w14:textId="40CABD3A" w:rsidR="008D400B" w:rsidRDefault="00845A0A" w:rsidP="001243DA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 letter fro</w:t>
      </w:r>
      <w:r w:rsidR="007106F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m </w:t>
      </w:r>
      <w:proofErr w:type="spellStart"/>
      <w:r w:rsidR="007106F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Cotterell</w:t>
      </w:r>
      <w:proofErr w:type="spellEnd"/>
      <w:r w:rsidR="007106F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79120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&amp;</w:t>
      </w:r>
      <w:r w:rsidR="007106F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Co.</w:t>
      </w:r>
      <w:r w:rsidR="005B319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, the council’s </w:t>
      </w:r>
      <w:r w:rsidR="00216BE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internal auditor, informing members that the company had merged with </w:t>
      </w:r>
      <w:proofErr w:type="spellStart"/>
      <w:r w:rsidR="00216BE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Muras</w:t>
      </w:r>
      <w:proofErr w:type="spellEnd"/>
      <w:r w:rsidR="00216BE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Baker Jones of Wolverhampton</w:t>
      </w:r>
      <w:r w:rsidR="0095139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and would be moving premises </w:t>
      </w:r>
      <w:r w:rsidR="001017D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in early </w:t>
      </w:r>
      <w:r w:rsidR="00B910C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October</w:t>
      </w:r>
      <w:r w:rsidR="001017D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2023. The </w:t>
      </w:r>
      <w:r w:rsidR="0025566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enlarged </w:t>
      </w:r>
      <w:r w:rsidR="0030029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company would be pleased to continue as the council’s auditor in 2024 and onwards</w:t>
      </w:r>
      <w:r w:rsidR="008D400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</w:t>
      </w:r>
    </w:p>
    <w:p w14:paraId="65F14EB5" w14:textId="5CC9C87F" w:rsidR="001243DA" w:rsidRDefault="006E3F0E" w:rsidP="001243DA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An email from Beverley Pye</w:t>
      </w:r>
      <w:r w:rsidR="0008690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, </w:t>
      </w:r>
      <w:r w:rsidR="0015387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Public Participation</w:t>
      </w:r>
      <w:r w:rsidR="005B319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15387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Team Administrator</w:t>
      </w:r>
      <w:r w:rsidR="006A454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for </w:t>
      </w:r>
      <w:proofErr w:type="gramStart"/>
      <w:r w:rsidR="00CE439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Shrewsbury</w:t>
      </w:r>
      <w:proofErr w:type="gramEnd"/>
      <w:r w:rsidR="006A454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and Telford</w:t>
      </w:r>
      <w:r w:rsidR="00F00CA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6A454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Hospital</w:t>
      </w:r>
      <w:r w:rsidR="00F00CA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NHS, </w:t>
      </w:r>
      <w:r w:rsidR="00A3138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was received inviting members to </w:t>
      </w:r>
      <w:r w:rsidR="00A3138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lastRenderedPageBreak/>
        <w:t xml:space="preserve">become community members </w:t>
      </w:r>
      <w:r w:rsidR="00D43E5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and to receive regular </w:t>
      </w:r>
      <w:r w:rsidR="00B910C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updates</w:t>
      </w:r>
      <w:r w:rsidR="00D43E5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about meetings and events. </w:t>
      </w:r>
      <w:r w:rsidR="00DF4A4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Cllr. </w:t>
      </w:r>
      <w:proofErr w:type="spellStart"/>
      <w:r w:rsidR="00DF4A4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Vilton</w:t>
      </w:r>
      <w:proofErr w:type="spellEnd"/>
      <w:r w:rsidR="00DF4A4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agreed </w:t>
      </w:r>
      <w:r w:rsidR="00A9087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to become the </w:t>
      </w:r>
      <w:r w:rsidR="00B910C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council’s</w:t>
      </w:r>
      <w:r w:rsidR="00A9087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contact and receive and forward any </w:t>
      </w:r>
      <w:r w:rsidR="00D42F1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information sent by </w:t>
      </w:r>
      <w:proofErr w:type="spellStart"/>
      <w:r w:rsidR="00D42F1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Ms</w:t>
      </w:r>
      <w:proofErr w:type="spellEnd"/>
      <w:r w:rsidR="00D42F1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Pye.</w:t>
      </w:r>
    </w:p>
    <w:p w14:paraId="6CDCF8E8" w14:textId="6178DEFD" w:rsidR="00D42F1F" w:rsidRDefault="00D53BEB" w:rsidP="001243DA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council received a letter and </w:t>
      </w:r>
      <w:r w:rsidR="00C9770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response form from West Mercia Police asking the council to </w:t>
      </w:r>
      <w:r w:rsidR="00404BD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identify the three community issues causing the </w:t>
      </w:r>
      <w:r w:rsidR="00E9069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council </w:t>
      </w:r>
      <w:r w:rsidR="00404BD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most concern.</w:t>
      </w:r>
      <w:r w:rsidR="004D27A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Members agreed that road safety, fly tipping and </w:t>
      </w:r>
      <w:r w:rsidR="005D58F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speeding were the three priorities and the clerk was asked to complete the return </w:t>
      </w:r>
      <w:r w:rsidR="009E01F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on behalf of the council.</w:t>
      </w:r>
    </w:p>
    <w:p w14:paraId="4036209A" w14:textId="5D06EE3F" w:rsidR="009E01F3" w:rsidRPr="00635985" w:rsidRDefault="00C76027" w:rsidP="00635985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An email had been received in</w:t>
      </w:r>
      <w:r w:rsidR="001C716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f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orming members</w:t>
      </w:r>
      <w:r w:rsidR="001C716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that a </w:t>
      </w:r>
      <w:r w:rsidR="005A2C4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building behind the Melville Club in Station Road, Albrighton</w:t>
      </w:r>
      <w:r w:rsidR="00E2350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was available for hire. The contents of the email were </w:t>
      </w:r>
      <w:r w:rsidR="00CE439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noted</w:t>
      </w:r>
      <w:r w:rsidR="00E2350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</w:t>
      </w:r>
      <w:r w:rsidRPr="0063598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</w:p>
    <w:p w14:paraId="10DB2130" w14:textId="77777777" w:rsidR="00CF5541" w:rsidRDefault="00CF554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4194F864" w14:textId="77777777" w:rsidR="00CF5541" w:rsidRPr="002F4251" w:rsidRDefault="00CF5541" w:rsidP="00CF5541">
      <w:pPr>
        <w:numPr>
          <w:ilvl w:val="0"/>
          <w:numId w:val="3"/>
        </w:num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2F4251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To approve accounts for payment:</w:t>
      </w:r>
    </w:p>
    <w:p w14:paraId="0B09F8E3" w14:textId="77777777" w:rsidR="00CF5541" w:rsidRPr="002F4251" w:rsidRDefault="00CF5541" w:rsidP="00CF5541">
      <w:pPr>
        <w:spacing w:line="259" w:lineRule="auto"/>
        <w:ind w:left="720"/>
        <w:contextualSpacing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89DC6CD" w14:textId="77777777" w:rsidR="00CF5541" w:rsidRPr="00635985" w:rsidRDefault="00CF5541" w:rsidP="00CF5541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2F425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Staffing - £300.00</w:t>
      </w:r>
    </w:p>
    <w:p w14:paraId="6CFA50E5" w14:textId="77777777" w:rsidR="00635985" w:rsidRDefault="00635985" w:rsidP="00635985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0C281141" w14:textId="5CF42915" w:rsidR="00635985" w:rsidRPr="00EB7C23" w:rsidRDefault="00635985" w:rsidP="00635985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staffing expenditure for the period </w:t>
      </w:r>
      <w:r w:rsidR="00265B5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July – September </w:t>
      </w:r>
      <w:r w:rsidR="0046170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was agreed by </w:t>
      </w:r>
      <w:r w:rsidR="00B910C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the council</w:t>
      </w:r>
      <w:r w:rsidR="0046170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and the cheque duly signed.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</w:p>
    <w:p w14:paraId="77E071FF" w14:textId="77777777" w:rsidR="00CF5541" w:rsidRDefault="00CF5541" w:rsidP="00CF5541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7882476F" w14:textId="77777777" w:rsidR="00CF5541" w:rsidRDefault="00CF5541" w:rsidP="00CF554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Financial statement – September 2023.</w:t>
      </w:r>
    </w:p>
    <w:p w14:paraId="36C291DE" w14:textId="77777777" w:rsidR="0046170D" w:rsidRDefault="0046170D" w:rsidP="0046170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311CBF51" w14:textId="0F8456B0" w:rsidR="009E7B27" w:rsidRPr="0046170D" w:rsidRDefault="00D81E0A" w:rsidP="00561BDA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financial </w:t>
      </w:r>
      <w:r w:rsidR="009E7B2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statement up to September </w:t>
      </w:r>
      <w:r w:rsidR="00167D6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2023 was circulated and discussed. It showed a balance of </w:t>
      </w:r>
      <w:r w:rsidR="0048539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£3,464.45 </w:t>
      </w:r>
      <w:r w:rsidR="00D9018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with no expenditure </w:t>
      </w:r>
      <w:r w:rsidR="00F842B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other than the clerk’s honorarium during the last quarter. The accounts were approved by the c</w:t>
      </w:r>
      <w:r w:rsidR="00561BD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ouncil and signed off by the Chairman and the clerk.</w:t>
      </w:r>
    </w:p>
    <w:p w14:paraId="38FB5AA5" w14:textId="77777777" w:rsidR="00CF5541" w:rsidRPr="002F4251" w:rsidRDefault="00CF5541" w:rsidP="00CF5541">
      <w:pPr>
        <w:spacing w:after="0" w:line="240" w:lineRule="auto"/>
        <w:ind w:left="1440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DD14662" w14:textId="77777777" w:rsidR="00CF5541" w:rsidRDefault="00CF5541" w:rsidP="00CF5541">
      <w:pPr>
        <w:numPr>
          <w:ilvl w:val="0"/>
          <w:numId w:val="3"/>
        </w:num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2F4251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Items for inclusion on the next agenda.</w:t>
      </w:r>
    </w:p>
    <w:p w14:paraId="5540763E" w14:textId="77777777" w:rsidR="00561BDA" w:rsidRDefault="00561BDA" w:rsidP="00561BDA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4E15A5FD" w14:textId="040C181A" w:rsidR="00561BDA" w:rsidRPr="00561BDA" w:rsidRDefault="00F5458E" w:rsidP="00561BDA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Councillors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agreed </w:t>
      </w:r>
      <w:r w:rsidR="00ED700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that </w:t>
      </w:r>
      <w:r w:rsidR="00D8631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 update on the </w:t>
      </w:r>
      <w:proofErr w:type="spellStart"/>
      <w:r w:rsidR="00D8631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Pepperhill</w:t>
      </w:r>
      <w:proofErr w:type="spellEnd"/>
      <w:r w:rsidR="00D8631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Solar Farm should be placed on the next agenda </w:t>
      </w:r>
      <w:r w:rsidR="003247E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together with road safety, future policies, </w:t>
      </w:r>
      <w:r w:rsidR="0078452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any outstanding planning </w:t>
      </w:r>
      <w:r w:rsidR="00122C0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applications,</w:t>
      </w:r>
      <w:r w:rsidR="00CB160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and the</w:t>
      </w:r>
      <w:r w:rsidR="0008587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dates of meetings for 2024.</w:t>
      </w:r>
      <w:r w:rsidR="00CB160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</w:p>
    <w:p w14:paraId="0085DA4C" w14:textId="77777777" w:rsidR="00CF5541" w:rsidRDefault="00CF5541" w:rsidP="00CF5541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2A144E08" w14:textId="77777777" w:rsidR="00CF5541" w:rsidRDefault="00CF5541" w:rsidP="00CF554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Request for funding for the history of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Boningale</w:t>
      </w:r>
      <w:proofErr w:type="spellEnd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notice board for the former telephone box. </w:t>
      </w:r>
    </w:p>
    <w:p w14:paraId="1374D1EB" w14:textId="77777777" w:rsidR="00085874" w:rsidRDefault="00085874" w:rsidP="0008587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438B7516" w14:textId="7BEA0785" w:rsidR="00085874" w:rsidRDefault="001E2841" w:rsidP="0008587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Cllr. Keeton informed members that the </w:t>
      </w:r>
      <w:r w:rsidR="002F280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group managing the former telephone box</w:t>
      </w:r>
      <w:r w:rsidR="006B76A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2F280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had £1</w:t>
      </w:r>
      <w:r w:rsidR="006B76A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09 in their bank account and needed a further £65 to fund the </w:t>
      </w:r>
      <w:r w:rsidR="00EB514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information panel that would be mounted at the back of the structure to provide local information</w:t>
      </w:r>
      <w:r w:rsidR="006B76A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EB514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for users.</w:t>
      </w:r>
      <w:r w:rsidR="0053369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</w:p>
    <w:p w14:paraId="112251FD" w14:textId="2FA260CE" w:rsidR="00A63640" w:rsidRDefault="00A63640" w:rsidP="0008587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lastRenderedPageBreak/>
        <w:t xml:space="preserve">Cllr. </w:t>
      </w:r>
      <w:proofErr w:type="spell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Slatcher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proposed that the £65 </w:t>
      </w:r>
      <w:r w:rsidR="00DB406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grant request should be </w:t>
      </w:r>
      <w:r w:rsidR="00B910C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agreed to,</w:t>
      </w:r>
      <w:r w:rsidR="00DB406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which was seconded by Cllr. Burgess and agreed by members.</w:t>
      </w:r>
      <w:r w:rsidR="00CD378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 cheque would be issued </w:t>
      </w:r>
      <w:r w:rsidR="00EC5B1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by the clerk for signing</w:t>
      </w:r>
      <w:r w:rsidR="00C54ED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CD378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once an invoice had been received. </w:t>
      </w:r>
    </w:p>
    <w:p w14:paraId="68025A21" w14:textId="77777777" w:rsidR="00CF5541" w:rsidRPr="00CD3786" w:rsidRDefault="00CF5541" w:rsidP="00CD3786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3D48856F" w14:textId="77777777" w:rsidR="00CF5541" w:rsidRDefault="00CF5541" w:rsidP="00CF554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Request for funding from the Melville Club, Albrighton, to assist with their new minibus running costs.</w:t>
      </w:r>
    </w:p>
    <w:p w14:paraId="22FBD9AD" w14:textId="77777777" w:rsidR="00CD3786" w:rsidRDefault="00CD3786" w:rsidP="00CD378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79957DDC" w14:textId="4360C70F" w:rsidR="00CD3786" w:rsidRDefault="00E64B94" w:rsidP="00CD378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Councillors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considered the request from the Melville Club of Albrighton</w:t>
      </w:r>
      <w:r w:rsidR="006B72B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E4521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for a grant of £200/300</w:t>
      </w:r>
      <w:r w:rsidR="00350F7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to assist with the running of their minibus which they had taken over from Albrighton Parish Council</w:t>
      </w:r>
      <w:r w:rsidR="00507E0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. The application form stated that </w:t>
      </w:r>
      <w:r w:rsidR="007574D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there were </w:t>
      </w:r>
      <w:r w:rsidR="00507E0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four </w:t>
      </w:r>
      <w:r w:rsidR="007574D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users of the facility that lived in the </w:t>
      </w:r>
      <w:proofErr w:type="spellStart"/>
      <w:r w:rsidR="007574D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Boningale</w:t>
      </w:r>
      <w:proofErr w:type="spellEnd"/>
      <w:r w:rsidR="0002212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area. </w:t>
      </w:r>
    </w:p>
    <w:p w14:paraId="1958ED80" w14:textId="77777777" w:rsidR="006C7D65" w:rsidRDefault="006C7D65" w:rsidP="00CD378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12AD3259" w14:textId="77F857A0" w:rsidR="006C7D65" w:rsidRPr="00CD3786" w:rsidRDefault="006C7D65" w:rsidP="004B253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Chairman agreed to seek further clarification from Cllr. </w:t>
      </w:r>
      <w:proofErr w:type="spell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Illes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of </w:t>
      </w:r>
      <w:r w:rsidR="00210D3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Albrighton Parish Council and report back to members once </w:t>
      </w:r>
      <w:r w:rsidR="00EF674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more details were known.</w:t>
      </w:r>
    </w:p>
    <w:p w14:paraId="2233C29A" w14:textId="77777777" w:rsidR="00CF5541" w:rsidRPr="007C5ECF" w:rsidRDefault="00CF5541" w:rsidP="00CF5541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36BD482A" w14:textId="02634300" w:rsidR="00CF5541" w:rsidRDefault="00CF5541" w:rsidP="00CF554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Update on the latest developments </w:t>
      </w:r>
      <w:r w:rsidR="00B910C0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regarding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Pepperhill</w:t>
      </w:r>
      <w:proofErr w:type="spellEnd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Solar Farm.</w:t>
      </w:r>
    </w:p>
    <w:p w14:paraId="681226E1" w14:textId="77777777" w:rsidR="00EF6746" w:rsidRDefault="00EF6746" w:rsidP="00EF674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0A5F642" w14:textId="6EAD9CE6" w:rsidR="00EF6746" w:rsidRPr="0047103F" w:rsidRDefault="00D026C6" w:rsidP="00EF674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Chairman informed members that </w:t>
      </w:r>
      <w:r w:rsidR="0047103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Shropshire Council had asked for further details from Low Carbon regarding </w:t>
      </w:r>
      <w:r w:rsidR="00B84DA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traffic management, tree and hedge planting, </w:t>
      </w:r>
      <w:r w:rsidR="0096748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 landscape plan and habitat management </w:t>
      </w:r>
      <w:r w:rsidR="00B5615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all of which had been provided 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by the company </w:t>
      </w:r>
      <w:r w:rsidR="00B5615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and 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had been </w:t>
      </w:r>
      <w:r w:rsidR="00B5615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approved by the planning authority. </w:t>
      </w:r>
      <w:r w:rsidR="003A4E7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It was expected that groundwork would begin before the end of the year.</w:t>
      </w:r>
    </w:p>
    <w:p w14:paraId="16865245" w14:textId="77777777" w:rsidR="00CF5541" w:rsidRPr="00BD00E5" w:rsidRDefault="00CF5541" w:rsidP="00CF5541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3A0EE0D5" w14:textId="732CF9C3" w:rsidR="00CF5541" w:rsidRDefault="00CF5541" w:rsidP="00CF554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Further discussion on the invoice from Parish Online following the latest email response from the company.</w:t>
      </w:r>
    </w:p>
    <w:p w14:paraId="79CD866A" w14:textId="77777777" w:rsidR="003A4E76" w:rsidRDefault="003A4E76" w:rsidP="003A4E7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09A3CDE2" w14:textId="7780D2CF" w:rsidR="003A4E76" w:rsidRPr="00601BD8" w:rsidRDefault="00601BD8" w:rsidP="003A4E7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 w:rsidRPr="00601BD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The invoice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7F303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from Parish Online for a </w:t>
      </w:r>
      <w:r w:rsidR="00B910C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second-year</w:t>
      </w:r>
      <w:r w:rsidR="007F303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subscription </w:t>
      </w:r>
      <w:r w:rsidR="00FB162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following the first year’s free membership</w:t>
      </w:r>
      <w:r w:rsidR="008B301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provided by the council’s insurers BHIB </w:t>
      </w:r>
      <w:r w:rsidR="00076EA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was rejected by members </w:t>
      </w:r>
      <w:r w:rsidR="007A0D1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who felt that the council would be unlikely to make any use of the </w:t>
      </w:r>
      <w:r w:rsidR="0058030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facility. The clerk was asked to </w:t>
      </w:r>
      <w:r w:rsidR="00EC0F7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inform Parish Online and </w:t>
      </w:r>
      <w:r w:rsidR="00F121F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cancel the subscription.</w:t>
      </w:r>
      <w:r w:rsidR="008B301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FB162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</w:p>
    <w:p w14:paraId="67D414F5" w14:textId="77777777" w:rsidR="00CF5541" w:rsidRPr="00B81340" w:rsidRDefault="00CF5541" w:rsidP="00CF5541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4E34E314" w14:textId="77777777" w:rsidR="00CF5541" w:rsidRDefault="00CF5541" w:rsidP="00CF554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Any road safety concerns in the area.</w:t>
      </w:r>
    </w:p>
    <w:p w14:paraId="7F02432E" w14:textId="77777777" w:rsidR="00B36857" w:rsidRDefault="00B36857" w:rsidP="00B3685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47CA122A" w14:textId="462F2384" w:rsidR="00B36857" w:rsidRDefault="00695E4E" w:rsidP="00B3685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 w:rsidRPr="00695E4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Members agreed that </w:t>
      </w:r>
      <w:r w:rsidR="004F65D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there were no issues that they were likely to be able </w:t>
      </w:r>
      <w:r w:rsidR="00277E8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to influence but noted the increased </w:t>
      </w:r>
      <w:r w:rsidR="0068374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usage of local roads by farm traffic at this time of the year</w:t>
      </w:r>
      <w:r w:rsidR="00C05C3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and that Shropshire Council were maintaining roadside verges although some residents </w:t>
      </w:r>
      <w:r w:rsidR="005F03F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cut them themselves. The Chairman agreed to </w:t>
      </w:r>
      <w:r w:rsidR="00D753E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discuss this matter with Shropshire Council </w:t>
      </w:r>
      <w:r w:rsidR="00445FE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in </w:t>
      </w:r>
      <w:r w:rsidR="00CE439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two- or three-weeks’</w:t>
      </w:r>
      <w:r w:rsidR="00445FE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time.</w:t>
      </w:r>
      <w:r w:rsidR="00C05C3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277E8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</w:p>
    <w:p w14:paraId="020020CA" w14:textId="77777777" w:rsidR="00E45147" w:rsidRPr="00695E4E" w:rsidRDefault="00E45147" w:rsidP="00B3685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5DF85B91" w14:textId="77777777" w:rsidR="00CF5541" w:rsidRPr="004D2750" w:rsidRDefault="00CF5541" w:rsidP="00CF5541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BDDB9B2" w14:textId="6EB64375" w:rsidR="00CF5541" w:rsidRDefault="00CF5541" w:rsidP="00CF554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To consider a list of current council policies and any possible omissions.</w:t>
      </w:r>
    </w:p>
    <w:p w14:paraId="574B65E9" w14:textId="77777777" w:rsidR="00C1469B" w:rsidRDefault="00C1469B" w:rsidP="00C1469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24AA75C9" w14:textId="6E7833D7" w:rsidR="00C1469B" w:rsidRDefault="00C1469B" w:rsidP="00C1469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 w:rsidRPr="00C1469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council </w:t>
      </w:r>
      <w:r w:rsidR="00C5460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currently</w:t>
      </w:r>
      <w:r w:rsidR="00D3704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had </w:t>
      </w:r>
      <w:r w:rsidR="004E45C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approved </w:t>
      </w:r>
      <w:r w:rsidR="00CE439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several</w:t>
      </w:r>
      <w:r w:rsidR="004E45C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policies as follows:</w:t>
      </w:r>
    </w:p>
    <w:p w14:paraId="3D87E95F" w14:textId="1DEC19F3" w:rsidR="004E45C5" w:rsidRDefault="00083ABE" w:rsidP="004E45C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Standing </w:t>
      </w:r>
      <w:r w:rsidR="00CE439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orders.</w:t>
      </w:r>
    </w:p>
    <w:p w14:paraId="28BED025" w14:textId="2F325FD1" w:rsidR="00083ABE" w:rsidRDefault="00083ABE" w:rsidP="004E45C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Code of </w:t>
      </w:r>
      <w:r w:rsidR="00CE439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Conduct.</w:t>
      </w:r>
    </w:p>
    <w:p w14:paraId="50C79F35" w14:textId="01CDA9AC" w:rsidR="00083ABE" w:rsidRDefault="00083ABE" w:rsidP="004E45C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Grants </w:t>
      </w:r>
      <w:r w:rsidR="00CE439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Policy.</w:t>
      </w:r>
    </w:p>
    <w:p w14:paraId="7CB903A5" w14:textId="7D94F07F" w:rsidR="00083ABE" w:rsidRDefault="008223E2" w:rsidP="004E45C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Complaints </w:t>
      </w:r>
      <w:r w:rsidR="00CE439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Policy.</w:t>
      </w:r>
    </w:p>
    <w:p w14:paraId="6C425149" w14:textId="262DBF80" w:rsidR="008223E2" w:rsidRDefault="008223E2" w:rsidP="004E45C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Policy </w:t>
      </w:r>
      <w:r w:rsidR="00480D3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for responding to planning applications</w:t>
      </w:r>
      <w:r w:rsidR="00BD545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,</w:t>
      </w:r>
    </w:p>
    <w:p w14:paraId="1EAE3D17" w14:textId="77777777" w:rsidR="00B34E34" w:rsidRDefault="00B34E34" w:rsidP="00B34E3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2429AA59" w14:textId="1AC29407" w:rsidR="00CF5541" w:rsidRDefault="00B34E34" w:rsidP="000A63A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Members agreed that </w:t>
      </w:r>
      <w:r w:rsidR="004334D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policies needed to be regularly reviewed </w:t>
      </w:r>
      <w:r w:rsidR="005133C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and</w:t>
      </w:r>
      <w:r w:rsidR="00CA0D0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decided to carry out an annual review at the council meeting in June. </w:t>
      </w:r>
      <w:r w:rsidR="00CB68B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clerk was asked to provide </w:t>
      </w:r>
      <w:r w:rsidR="00936CD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draft policies </w:t>
      </w:r>
      <w:r w:rsidR="00CE439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regarding</w:t>
      </w:r>
      <w:r w:rsidR="00936CD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equal opportunities and GDPR</w:t>
      </w:r>
      <w:r w:rsidR="00B94DA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,</w:t>
      </w:r>
      <w:r w:rsidR="00936CD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which would </w:t>
      </w:r>
      <w:r w:rsidR="008B48C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cover the issues of privacy and accessibility</w:t>
      </w:r>
      <w:r w:rsidR="00B94DA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,</w:t>
      </w:r>
      <w:r w:rsidR="008B48C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for the next meeting in December 2023.</w:t>
      </w:r>
    </w:p>
    <w:p w14:paraId="2A905825" w14:textId="77777777" w:rsidR="000A63A2" w:rsidRPr="000A63A2" w:rsidRDefault="000A63A2" w:rsidP="000A63A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6D78D326" w14:textId="77777777" w:rsidR="00CF5541" w:rsidRDefault="00CF5541" w:rsidP="00CF5541">
      <w:pPr>
        <w:numPr>
          <w:ilvl w:val="0"/>
          <w:numId w:val="3"/>
        </w:num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 w:rsidRPr="002656A1"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Any outstanding planning applications.</w:t>
      </w:r>
    </w:p>
    <w:p w14:paraId="4F620CB7" w14:textId="77777777" w:rsidR="000A63A2" w:rsidRDefault="000A63A2" w:rsidP="000A63A2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21151183" w14:textId="2A2E04BA" w:rsidR="000A63A2" w:rsidRPr="000A63A2" w:rsidRDefault="000A63A2" w:rsidP="000A63A2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There were no outstanding </w:t>
      </w:r>
      <w:r w:rsidR="002001F9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planning applications.</w:t>
      </w:r>
    </w:p>
    <w:p w14:paraId="4989EEB0" w14:textId="77777777" w:rsidR="00CF5541" w:rsidRPr="002656A1" w:rsidRDefault="00CF5541" w:rsidP="002001F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65C869E3" w14:textId="77777777" w:rsidR="002001F9" w:rsidRDefault="00CF5541" w:rsidP="00CF5541">
      <w:pPr>
        <w:numPr>
          <w:ilvl w:val="0"/>
          <w:numId w:val="3"/>
        </w:num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 w:rsidRPr="002656A1"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Date of next council meeting</w:t>
      </w:r>
      <w:r w:rsidR="002001F9"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.</w:t>
      </w:r>
    </w:p>
    <w:p w14:paraId="2ADAEC01" w14:textId="77777777" w:rsidR="002001F9" w:rsidRDefault="002001F9" w:rsidP="002001F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04A1BCD2" w14:textId="77777777" w:rsidR="005B7747" w:rsidRDefault="002001F9" w:rsidP="002001F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The </w:t>
      </w:r>
      <w:r w:rsidR="00866C25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agreed </w:t>
      </w: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date of the next </w:t>
      </w:r>
      <w:r w:rsidR="00866C25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council </w:t>
      </w: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meeting</w:t>
      </w:r>
      <w:r w:rsidR="00866C25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was 6</w:t>
      </w:r>
      <w:r w:rsidR="00866C25" w:rsidRPr="00866C25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GB"/>
          <w14:ligatures w14:val="none"/>
        </w:rPr>
        <w:t>th</w:t>
      </w:r>
      <w:r w:rsidR="00866C25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December 2023 </w:t>
      </w:r>
      <w:r w:rsidR="005B7747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in the Old School Room, </w:t>
      </w:r>
      <w:proofErr w:type="spellStart"/>
      <w:r w:rsidR="005B7747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Boningale</w:t>
      </w:r>
      <w:proofErr w:type="spellEnd"/>
      <w:r w:rsidR="005B7747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at 7.00 pm.</w:t>
      </w:r>
    </w:p>
    <w:p w14:paraId="1B5C47E0" w14:textId="77777777" w:rsidR="000B7AE2" w:rsidRDefault="000B7AE2" w:rsidP="002001F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6D0A1A57" w14:textId="77777777" w:rsidR="000B7AE2" w:rsidRDefault="000B7AE2" w:rsidP="002001F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474E7A6F" w14:textId="77777777" w:rsidR="000B7AE2" w:rsidRDefault="000B7AE2" w:rsidP="002001F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48458E67" w14:textId="77777777" w:rsidR="000B7AE2" w:rsidRDefault="000B7AE2" w:rsidP="002001F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399C7BAE" w14:textId="77777777" w:rsidR="001223D3" w:rsidRDefault="001223D3" w:rsidP="002001F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Signed………………………………………………………………Date………………………………………</w:t>
      </w:r>
    </w:p>
    <w:p w14:paraId="4B96A284" w14:textId="48DB96D9" w:rsidR="00CF5541" w:rsidRPr="002656A1" w:rsidRDefault="00D45990" w:rsidP="002001F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Chairman</w:t>
      </w:r>
      <w:r w:rsidR="002001F9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</w:t>
      </w:r>
      <w:r w:rsidR="00CF5541" w:rsidRPr="002656A1"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 xml:space="preserve">  </w:t>
      </w:r>
    </w:p>
    <w:p w14:paraId="6CE56DDA" w14:textId="77777777" w:rsidR="00CF5541" w:rsidRPr="002656A1" w:rsidRDefault="00CF5541" w:rsidP="00CF554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38B44479" w14:textId="77777777" w:rsidR="00CF5541" w:rsidRDefault="00CF554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76B3AE98" w14:textId="77777777" w:rsidR="00CF5541" w:rsidRDefault="00CF5541" w:rsidP="00CF554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2039BAF2" w14:textId="77777777" w:rsidR="00433EE9" w:rsidRPr="00995119" w:rsidRDefault="00433EE9" w:rsidP="001C5049">
      <w:pPr>
        <w:pStyle w:val="NoSpacing"/>
        <w:rPr>
          <w:sz w:val="28"/>
          <w:szCs w:val="28"/>
          <w:lang w:val="en-GB"/>
        </w:rPr>
      </w:pPr>
    </w:p>
    <w:sectPr w:rsidR="00433EE9" w:rsidRPr="0099511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6F4F" w14:textId="77777777" w:rsidR="00A61AB7" w:rsidRDefault="00A61AB7" w:rsidP="003F698C">
      <w:pPr>
        <w:spacing w:after="0" w:line="240" w:lineRule="auto"/>
      </w:pPr>
      <w:r>
        <w:separator/>
      </w:r>
    </w:p>
  </w:endnote>
  <w:endnote w:type="continuationSeparator" w:id="0">
    <w:p w14:paraId="12411C71" w14:textId="77777777" w:rsidR="00A61AB7" w:rsidRDefault="00A61AB7" w:rsidP="003F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061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9F12A" w14:textId="62072D22" w:rsidR="00290520" w:rsidRDefault="002905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E833E6" w14:textId="77777777" w:rsidR="00290520" w:rsidRDefault="00290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EA0E" w14:textId="77777777" w:rsidR="00A61AB7" w:rsidRDefault="00A61AB7" w:rsidP="003F698C">
      <w:pPr>
        <w:spacing w:after="0" w:line="240" w:lineRule="auto"/>
      </w:pPr>
      <w:r>
        <w:separator/>
      </w:r>
    </w:p>
  </w:footnote>
  <w:footnote w:type="continuationSeparator" w:id="0">
    <w:p w14:paraId="1E4133A7" w14:textId="77777777" w:rsidR="00A61AB7" w:rsidRDefault="00A61AB7" w:rsidP="003F6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BE27" w14:textId="1A21156B" w:rsidR="003F698C" w:rsidRDefault="003F698C">
    <w:pPr>
      <w:pStyle w:val="Header"/>
    </w:pPr>
    <w:proofErr w:type="spellStart"/>
    <w:r>
      <w:rPr>
        <w:lang w:val="en-GB"/>
      </w:rPr>
      <w:t>Boningale</w:t>
    </w:r>
    <w:proofErr w:type="spellEnd"/>
    <w:r>
      <w:rPr>
        <w:lang w:val="en-GB"/>
      </w:rPr>
      <w:t xml:space="preserve"> Parish Council – 27</w:t>
    </w:r>
    <w:r w:rsidRPr="003F698C">
      <w:rPr>
        <w:vertAlign w:val="superscript"/>
        <w:lang w:val="en-GB"/>
      </w:rPr>
      <w:t>th</w:t>
    </w:r>
    <w:r>
      <w:rPr>
        <w:lang w:val="en-GB"/>
      </w:rPr>
      <w:t xml:space="preserve"> September 2023</w:t>
    </w:r>
  </w:p>
  <w:p w14:paraId="2200D254" w14:textId="77777777" w:rsidR="003F698C" w:rsidRDefault="003F6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73951"/>
    <w:multiLevelType w:val="hybridMultilevel"/>
    <w:tmpl w:val="2F4CF4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46762"/>
    <w:multiLevelType w:val="hybridMultilevel"/>
    <w:tmpl w:val="798A00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D3789"/>
    <w:multiLevelType w:val="hybridMultilevel"/>
    <w:tmpl w:val="A3A204C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1005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8466980">
    <w:abstractNumId w:val="2"/>
  </w:num>
  <w:num w:numId="3" w16cid:durableId="686636219">
    <w:abstractNumId w:val="1"/>
  </w:num>
  <w:num w:numId="4" w16cid:durableId="9105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FD"/>
    <w:rsid w:val="00022121"/>
    <w:rsid w:val="000628FA"/>
    <w:rsid w:val="00076EA1"/>
    <w:rsid w:val="00083ABE"/>
    <w:rsid w:val="00085874"/>
    <w:rsid w:val="0008690B"/>
    <w:rsid w:val="000A63A2"/>
    <w:rsid w:val="000B7AE2"/>
    <w:rsid w:val="001017D4"/>
    <w:rsid w:val="001056C8"/>
    <w:rsid w:val="001223D3"/>
    <w:rsid w:val="00122C0D"/>
    <w:rsid w:val="001243DA"/>
    <w:rsid w:val="00153870"/>
    <w:rsid w:val="00167D67"/>
    <w:rsid w:val="001B37D7"/>
    <w:rsid w:val="001C5049"/>
    <w:rsid w:val="001C7163"/>
    <w:rsid w:val="001E2841"/>
    <w:rsid w:val="002001F9"/>
    <w:rsid w:val="00210D31"/>
    <w:rsid w:val="00216BE3"/>
    <w:rsid w:val="00255664"/>
    <w:rsid w:val="00257167"/>
    <w:rsid w:val="00265B58"/>
    <w:rsid w:val="00270A9B"/>
    <w:rsid w:val="00277E8D"/>
    <w:rsid w:val="00280674"/>
    <w:rsid w:val="00290520"/>
    <w:rsid w:val="002F2804"/>
    <w:rsid w:val="00300291"/>
    <w:rsid w:val="00304308"/>
    <w:rsid w:val="003247E4"/>
    <w:rsid w:val="00350F7E"/>
    <w:rsid w:val="003530A1"/>
    <w:rsid w:val="003A4E76"/>
    <w:rsid w:val="003F3699"/>
    <w:rsid w:val="003F462F"/>
    <w:rsid w:val="003F698C"/>
    <w:rsid w:val="00404BDD"/>
    <w:rsid w:val="004334D6"/>
    <w:rsid w:val="00433EE9"/>
    <w:rsid w:val="00445FE2"/>
    <w:rsid w:val="004502D1"/>
    <w:rsid w:val="004554B3"/>
    <w:rsid w:val="0046170D"/>
    <w:rsid w:val="0047103F"/>
    <w:rsid w:val="00480D39"/>
    <w:rsid w:val="0048539F"/>
    <w:rsid w:val="004B253C"/>
    <w:rsid w:val="004B4EB7"/>
    <w:rsid w:val="004D27A6"/>
    <w:rsid w:val="004E45C5"/>
    <w:rsid w:val="004F65D9"/>
    <w:rsid w:val="00507E0A"/>
    <w:rsid w:val="005133C6"/>
    <w:rsid w:val="0053032E"/>
    <w:rsid w:val="0053369A"/>
    <w:rsid w:val="00557B89"/>
    <w:rsid w:val="00557DD6"/>
    <w:rsid w:val="00561BDA"/>
    <w:rsid w:val="005671FD"/>
    <w:rsid w:val="00580304"/>
    <w:rsid w:val="005A2C45"/>
    <w:rsid w:val="005A7F7B"/>
    <w:rsid w:val="005B319F"/>
    <w:rsid w:val="005B7747"/>
    <w:rsid w:val="005D58F4"/>
    <w:rsid w:val="005F03F1"/>
    <w:rsid w:val="00601BD8"/>
    <w:rsid w:val="00635985"/>
    <w:rsid w:val="0065676D"/>
    <w:rsid w:val="0068374C"/>
    <w:rsid w:val="00695E4E"/>
    <w:rsid w:val="006A4548"/>
    <w:rsid w:val="006B0EA7"/>
    <w:rsid w:val="006B72B4"/>
    <w:rsid w:val="006B76AD"/>
    <w:rsid w:val="006B7FCD"/>
    <w:rsid w:val="006C2A99"/>
    <w:rsid w:val="006C7D65"/>
    <w:rsid w:val="006E0BA7"/>
    <w:rsid w:val="006E3EFE"/>
    <w:rsid w:val="006E3F0E"/>
    <w:rsid w:val="006E609A"/>
    <w:rsid w:val="007106FC"/>
    <w:rsid w:val="00712939"/>
    <w:rsid w:val="007574D3"/>
    <w:rsid w:val="0078452F"/>
    <w:rsid w:val="0079120D"/>
    <w:rsid w:val="007A0D12"/>
    <w:rsid w:val="007E5A6F"/>
    <w:rsid w:val="007F3034"/>
    <w:rsid w:val="008223E2"/>
    <w:rsid w:val="00845A0A"/>
    <w:rsid w:val="00866C25"/>
    <w:rsid w:val="008707F9"/>
    <w:rsid w:val="008B301E"/>
    <w:rsid w:val="008B48C5"/>
    <w:rsid w:val="008D400B"/>
    <w:rsid w:val="00936CDF"/>
    <w:rsid w:val="00951393"/>
    <w:rsid w:val="0096748E"/>
    <w:rsid w:val="00995119"/>
    <w:rsid w:val="009A7310"/>
    <w:rsid w:val="009B6D15"/>
    <w:rsid w:val="009E01F3"/>
    <w:rsid w:val="009E7B27"/>
    <w:rsid w:val="009F7D11"/>
    <w:rsid w:val="00A11FFC"/>
    <w:rsid w:val="00A31382"/>
    <w:rsid w:val="00A55469"/>
    <w:rsid w:val="00A61AB7"/>
    <w:rsid w:val="00A63640"/>
    <w:rsid w:val="00A9087E"/>
    <w:rsid w:val="00AA3259"/>
    <w:rsid w:val="00AB3F79"/>
    <w:rsid w:val="00B34E34"/>
    <w:rsid w:val="00B36857"/>
    <w:rsid w:val="00B5615F"/>
    <w:rsid w:val="00B84DA9"/>
    <w:rsid w:val="00B910C0"/>
    <w:rsid w:val="00B94DAC"/>
    <w:rsid w:val="00BD5459"/>
    <w:rsid w:val="00C05C34"/>
    <w:rsid w:val="00C1469B"/>
    <w:rsid w:val="00C150B0"/>
    <w:rsid w:val="00C16A39"/>
    <w:rsid w:val="00C47E91"/>
    <w:rsid w:val="00C5460E"/>
    <w:rsid w:val="00C54ED2"/>
    <w:rsid w:val="00C76027"/>
    <w:rsid w:val="00C76523"/>
    <w:rsid w:val="00C97709"/>
    <w:rsid w:val="00CA0D0E"/>
    <w:rsid w:val="00CB1605"/>
    <w:rsid w:val="00CB68BF"/>
    <w:rsid w:val="00CD3786"/>
    <w:rsid w:val="00CE4391"/>
    <w:rsid w:val="00CF5541"/>
    <w:rsid w:val="00D026C6"/>
    <w:rsid w:val="00D32C5D"/>
    <w:rsid w:val="00D37049"/>
    <w:rsid w:val="00D42F1F"/>
    <w:rsid w:val="00D43E5A"/>
    <w:rsid w:val="00D45990"/>
    <w:rsid w:val="00D53BEB"/>
    <w:rsid w:val="00D753EB"/>
    <w:rsid w:val="00D81E0A"/>
    <w:rsid w:val="00D86313"/>
    <w:rsid w:val="00D9018B"/>
    <w:rsid w:val="00DB4060"/>
    <w:rsid w:val="00DF4A4F"/>
    <w:rsid w:val="00E23506"/>
    <w:rsid w:val="00E45147"/>
    <w:rsid w:val="00E45211"/>
    <w:rsid w:val="00E62479"/>
    <w:rsid w:val="00E64B94"/>
    <w:rsid w:val="00E9069C"/>
    <w:rsid w:val="00EB5141"/>
    <w:rsid w:val="00EB78D2"/>
    <w:rsid w:val="00EC0F7D"/>
    <w:rsid w:val="00EC5B13"/>
    <w:rsid w:val="00ED700B"/>
    <w:rsid w:val="00EF6746"/>
    <w:rsid w:val="00F00CA5"/>
    <w:rsid w:val="00F121FC"/>
    <w:rsid w:val="00F25158"/>
    <w:rsid w:val="00F5458E"/>
    <w:rsid w:val="00F842BB"/>
    <w:rsid w:val="00F879DC"/>
    <w:rsid w:val="00FB162A"/>
    <w:rsid w:val="00FB6753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9982"/>
  <w15:chartTrackingRefBased/>
  <w15:docId w15:val="{68AC4337-C0DE-4793-BFC5-89D21DBF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54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98C"/>
  </w:style>
  <w:style w:type="paragraph" w:styleId="Footer">
    <w:name w:val="footer"/>
    <w:basedOn w:val="Normal"/>
    <w:link w:val="FooterChar"/>
    <w:uiPriority w:val="99"/>
    <w:unhideWhenUsed/>
    <w:rsid w:val="003F6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98C"/>
  </w:style>
  <w:style w:type="paragraph" w:styleId="NoSpacing">
    <w:name w:val="No Spacing"/>
    <w:uiPriority w:val="1"/>
    <w:qFormat/>
    <w:rsid w:val="002905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5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1172A-443C-493D-B85D-131F95A9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1084</Words>
  <Characters>6180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Ward</dc:creator>
  <cp:keywords/>
  <dc:description/>
  <cp:lastModifiedBy>chris keeton</cp:lastModifiedBy>
  <cp:revision>2</cp:revision>
  <dcterms:created xsi:type="dcterms:W3CDTF">2023-12-07T13:13:00Z</dcterms:created>
  <dcterms:modified xsi:type="dcterms:W3CDTF">2023-12-07T13:13:00Z</dcterms:modified>
</cp:coreProperties>
</file>